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350"/>
      </w:tblGrid>
      <w:tr w:rsidR="00544128" w:rsidRPr="00237068" w:rsidTr="00366A7F">
        <w:trPr>
          <w:jc w:val="center"/>
        </w:trPr>
        <w:tc>
          <w:tcPr>
            <w:tcW w:w="9910" w:type="dxa"/>
            <w:shd w:val="clear" w:color="auto" w:fill="F7CAAC" w:themeFill="accent2" w:themeFillTint="66"/>
          </w:tcPr>
          <w:p w:rsidR="00544128" w:rsidRPr="00A57355" w:rsidRDefault="00544128" w:rsidP="00366A7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</w:rPr>
            </w:pPr>
            <w:bookmarkStart w:id="0" w:name="_GoBack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>แบบขยายระยะเวลาปฏิบัติงานตามสัญญา</w:t>
            </w:r>
            <w:bookmarkEnd w:id="0"/>
          </w:p>
        </w:tc>
      </w:tr>
    </w:tbl>
    <w:p w:rsidR="00544128" w:rsidRDefault="00544128" w:rsidP="0054412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44128" w:rsidRPr="004556B3" w:rsidRDefault="00544128" w:rsidP="00544128">
      <w:pPr>
        <w:keepNext/>
        <w:autoSpaceDE w:val="0"/>
        <w:autoSpaceDN w:val="0"/>
        <w:spacing w:after="0" w:line="240" w:lineRule="auto"/>
        <w:outlineLvl w:val="2"/>
        <w:rPr>
          <w:rFonts w:ascii="TH SarabunPSK" w:eastAsia="Angsana New" w:hAnsi="TH SarabunPSK" w:cs="TH SarabunPSK"/>
          <w:color w:val="0000CC"/>
          <w:sz w:val="32"/>
          <w:szCs w:val="32"/>
        </w:rPr>
      </w:pPr>
      <w:r w:rsidRPr="004556B3">
        <w:rPr>
          <w:rFonts w:ascii="TH SarabunPSK" w:eastAsia="Angsana New" w:hAnsi="TH SarabunPSK" w:cs="TH SarabunPSK"/>
          <w:sz w:val="32"/>
          <w:szCs w:val="32"/>
          <w:cs/>
        </w:rPr>
        <w:t>ที่</w:t>
      </w:r>
      <w:r w:rsidRPr="004556B3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556B3">
        <w:rPr>
          <w:rFonts w:ascii="TH SarabunPSK" w:eastAsia="Angsana New" w:hAnsi="TH SarabunPSK" w:cs="TH SarabunPSK"/>
          <w:color w:val="0000CC"/>
          <w:sz w:val="32"/>
          <w:szCs w:val="32"/>
          <w:cs/>
        </w:rPr>
        <w:t>........</w:t>
      </w:r>
      <w:r w:rsidRPr="004556B3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ระบุเลขที่หนังสือ</w:t>
      </w:r>
      <w:r w:rsidRPr="004556B3">
        <w:rPr>
          <w:rFonts w:ascii="TH SarabunPSK" w:eastAsia="Angsana New" w:hAnsi="TH SarabunPSK" w:cs="TH SarabunPSK"/>
          <w:color w:val="0000CC"/>
          <w:sz w:val="32"/>
          <w:szCs w:val="32"/>
          <w:cs/>
        </w:rPr>
        <w:t>)...................</w:t>
      </w:r>
    </w:p>
    <w:p w:rsidR="00544128" w:rsidRPr="004556B3" w:rsidRDefault="00544128" w:rsidP="00544128">
      <w:pPr>
        <w:keepNext/>
        <w:autoSpaceDE w:val="0"/>
        <w:autoSpaceDN w:val="0"/>
        <w:spacing w:after="0" w:line="240" w:lineRule="auto"/>
        <w:outlineLvl w:val="2"/>
        <w:rPr>
          <w:rFonts w:ascii="TH SarabunPSK" w:eastAsia="Angsana New" w:hAnsi="TH SarabunPSK" w:cs="TH SarabunPSK"/>
          <w:sz w:val="32"/>
          <w:szCs w:val="32"/>
        </w:rPr>
      </w:pPr>
      <w:r w:rsidRPr="004556B3">
        <w:rPr>
          <w:rFonts w:ascii="TH SarabunPSK" w:eastAsia="Angsana New" w:hAnsi="TH SarabunPSK" w:cs="TH SarabunPSK"/>
          <w:sz w:val="32"/>
          <w:szCs w:val="32"/>
        </w:rPr>
        <w:tab/>
      </w:r>
    </w:p>
    <w:p w:rsidR="00544128" w:rsidRPr="004556B3" w:rsidRDefault="00544128" w:rsidP="00544128">
      <w:pPr>
        <w:keepNext/>
        <w:autoSpaceDE w:val="0"/>
        <w:autoSpaceDN w:val="0"/>
        <w:spacing w:after="0" w:line="240" w:lineRule="auto"/>
        <w:outlineLvl w:val="2"/>
        <w:rPr>
          <w:rFonts w:ascii="TH SarabunPSK" w:eastAsia="Angsana New" w:hAnsi="TH SarabunPSK" w:cs="TH SarabunPSK"/>
          <w:sz w:val="32"/>
          <w:szCs w:val="32"/>
        </w:rPr>
      </w:pPr>
      <w:r w:rsidRPr="004556B3">
        <w:rPr>
          <w:rFonts w:ascii="TH SarabunPSK" w:eastAsia="Angsana New" w:hAnsi="TH SarabunPSK" w:cs="TH SarabunPSK"/>
          <w:sz w:val="32"/>
          <w:szCs w:val="32"/>
        </w:rPr>
        <w:tab/>
      </w:r>
      <w:r w:rsidRPr="004556B3">
        <w:rPr>
          <w:rFonts w:ascii="TH SarabunPSK" w:eastAsia="Angsana New" w:hAnsi="TH SarabunPSK" w:cs="TH SarabunPSK"/>
          <w:sz w:val="32"/>
          <w:szCs w:val="32"/>
        </w:rPr>
        <w:tab/>
      </w:r>
      <w:r w:rsidRPr="004556B3">
        <w:rPr>
          <w:rFonts w:ascii="TH SarabunPSK" w:eastAsia="Angsana New" w:hAnsi="TH SarabunPSK" w:cs="TH SarabunPSK"/>
          <w:sz w:val="32"/>
          <w:szCs w:val="32"/>
        </w:rPr>
        <w:tab/>
      </w:r>
      <w:r w:rsidRPr="004556B3">
        <w:rPr>
          <w:rFonts w:ascii="TH SarabunPSK" w:eastAsia="Angsana New" w:hAnsi="TH SarabunPSK" w:cs="TH SarabunPSK"/>
          <w:sz w:val="32"/>
          <w:szCs w:val="32"/>
        </w:rPr>
        <w:tab/>
      </w:r>
      <w:r w:rsidRPr="004556B3">
        <w:rPr>
          <w:rFonts w:ascii="TH SarabunPSK" w:eastAsia="Angsana New" w:hAnsi="TH SarabunPSK" w:cs="TH SarabunPSK"/>
          <w:sz w:val="32"/>
          <w:szCs w:val="32"/>
        </w:rPr>
        <w:tab/>
      </w:r>
      <w:r w:rsidRPr="004556B3">
        <w:rPr>
          <w:rFonts w:ascii="TH SarabunPSK" w:eastAsia="Angsana New" w:hAnsi="TH SarabunPSK" w:cs="TH SarabunPSK"/>
          <w:sz w:val="32"/>
          <w:szCs w:val="32"/>
        </w:rPr>
        <w:tab/>
      </w:r>
      <w:r w:rsidRPr="004556B3">
        <w:rPr>
          <w:rFonts w:ascii="TH SarabunPSK" w:eastAsia="Angsana New" w:hAnsi="TH SarabunPSK" w:cs="TH SarabunPSK"/>
          <w:sz w:val="32"/>
          <w:szCs w:val="32"/>
          <w:cs/>
        </w:rPr>
        <w:t xml:space="preserve">วันที่ </w:t>
      </w:r>
      <w:r w:rsidRPr="004556B3">
        <w:rPr>
          <w:rFonts w:ascii="TH SarabunPSK" w:eastAsia="Angsana New" w:hAnsi="TH SarabunPSK" w:cs="TH SarabunPSK"/>
          <w:color w:val="0000CC"/>
          <w:sz w:val="32"/>
          <w:szCs w:val="32"/>
          <w:cs/>
        </w:rPr>
        <w:t xml:space="preserve">……………………     </w:t>
      </w:r>
      <w:r w:rsidRPr="004556B3">
        <w:rPr>
          <w:rFonts w:ascii="TH SarabunPSK" w:eastAsia="Angsana New" w:hAnsi="TH SarabunPSK" w:cs="TH SarabunPSK"/>
          <w:sz w:val="32"/>
          <w:szCs w:val="32"/>
          <w:cs/>
        </w:rPr>
        <w:t xml:space="preserve">         </w:t>
      </w:r>
    </w:p>
    <w:p w:rsidR="00544128" w:rsidRPr="004556B3" w:rsidRDefault="00544128" w:rsidP="00544128">
      <w:pPr>
        <w:keepNext/>
        <w:tabs>
          <w:tab w:val="left" w:pos="709"/>
        </w:tabs>
        <w:autoSpaceDE w:val="0"/>
        <w:autoSpaceDN w:val="0"/>
        <w:spacing w:after="0" w:line="240" w:lineRule="auto"/>
        <w:ind w:hanging="709"/>
        <w:jc w:val="thaiDistribute"/>
        <w:outlineLvl w:val="2"/>
        <w:rPr>
          <w:rFonts w:ascii="TH SarabunPSK" w:eastAsia="Angsana New" w:hAnsi="TH SarabunPSK" w:cs="TH SarabunPSK"/>
          <w:sz w:val="32"/>
          <w:szCs w:val="32"/>
        </w:rPr>
      </w:pPr>
    </w:p>
    <w:p w:rsidR="00544128" w:rsidRPr="004556B3" w:rsidRDefault="00544128" w:rsidP="00544128">
      <w:pPr>
        <w:keepNext/>
        <w:tabs>
          <w:tab w:val="left" w:pos="709"/>
        </w:tabs>
        <w:autoSpaceDE w:val="0"/>
        <w:autoSpaceDN w:val="0"/>
        <w:spacing w:after="0" w:line="240" w:lineRule="auto"/>
        <w:ind w:left="709" w:hanging="709"/>
        <w:outlineLvl w:val="2"/>
        <w:rPr>
          <w:rFonts w:ascii="TH SarabunPSK" w:eastAsia="Angsana New" w:hAnsi="TH SarabunPSK" w:cs="TH SarabunPSK"/>
          <w:color w:val="0000CC"/>
          <w:sz w:val="32"/>
          <w:szCs w:val="32"/>
        </w:rPr>
      </w:pPr>
      <w:r w:rsidRPr="004556B3">
        <w:rPr>
          <w:rFonts w:ascii="TH SarabunPSK" w:eastAsia="Angsana New" w:hAnsi="TH SarabunPSK" w:cs="TH SarabunPSK"/>
          <w:sz w:val="32"/>
          <w:szCs w:val="32"/>
          <w:cs/>
        </w:rPr>
        <w:t>เรียน</w:t>
      </w:r>
      <w:r w:rsidRPr="004556B3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556B3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ชื่อคู่สัญญา</w:t>
      </w:r>
    </w:p>
    <w:p w:rsidR="00544128" w:rsidRPr="004556B3" w:rsidRDefault="00544128" w:rsidP="00544128">
      <w:pPr>
        <w:rPr>
          <w:rFonts w:ascii="Calibri" w:eastAsia="Calibri" w:hAnsi="Calibri" w:cs="Cordia New"/>
          <w:cs/>
        </w:rPr>
      </w:pPr>
    </w:p>
    <w:p w:rsidR="00544128" w:rsidRPr="004556B3" w:rsidRDefault="00544128" w:rsidP="00544128">
      <w:pPr>
        <w:keepNext/>
        <w:autoSpaceDE w:val="0"/>
        <w:autoSpaceDN w:val="0"/>
        <w:spacing w:after="0" w:line="240" w:lineRule="auto"/>
        <w:ind w:firstLine="1134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4556B3">
        <w:rPr>
          <w:rFonts w:ascii="TH SarabunPSK" w:eastAsia="Times New Roman" w:hAnsi="TH SarabunPSK" w:cs="TH SarabunPSK"/>
          <w:sz w:val="32"/>
          <w:szCs w:val="32"/>
          <w:cs/>
        </w:rPr>
        <w:t>ตาม</w:t>
      </w:r>
      <w:r w:rsidRPr="004556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556B3">
        <w:rPr>
          <w:rFonts w:ascii="TH SarabunPSK" w:eastAsia="Angsana New" w:hAnsi="TH SarabunPSK" w:cs="TH SarabunPSK"/>
          <w:sz w:val="32"/>
          <w:szCs w:val="32"/>
          <w:cs/>
        </w:rPr>
        <w:t>สัญญา/ใบสั่ง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ซื้อ</w:t>
      </w:r>
      <w:r>
        <w:rPr>
          <w:rFonts w:ascii="TH SarabunPSK" w:eastAsia="Angsana New" w:hAnsi="TH SarabunPSK" w:cs="TH SarabunPSK"/>
          <w:sz w:val="32"/>
          <w:szCs w:val="32"/>
        </w:rPr>
        <w:t>/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จ้าง</w:t>
      </w:r>
      <w:r>
        <w:rPr>
          <w:rFonts w:ascii="TH SarabunPSK" w:eastAsia="Angsana New" w:hAnsi="TH SarabunPSK" w:cs="TH SarabunPSK"/>
          <w:sz w:val="32"/>
          <w:szCs w:val="32"/>
        </w:rPr>
        <w:t>/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เช่า</w:t>
      </w:r>
      <w:r w:rsidRPr="004556B3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4556B3">
        <w:rPr>
          <w:rFonts w:ascii="TH SarabunPSK" w:eastAsia="Times New Roman" w:hAnsi="TH SarabunPSK" w:cs="TH SarabunPSK"/>
          <w:sz w:val="32"/>
          <w:szCs w:val="32"/>
          <w:cs/>
        </w:rPr>
        <w:t xml:space="preserve">เลขที่ </w:t>
      </w:r>
      <w:r w:rsidRPr="004556B3">
        <w:rPr>
          <w:rFonts w:ascii="TH SarabunPSK" w:eastAsia="Times New Roman" w:hAnsi="TH SarabunPSK" w:cs="TH SarabunPSK"/>
          <w:color w:val="0000CC"/>
          <w:sz w:val="32"/>
          <w:szCs w:val="32"/>
          <w:cs/>
        </w:rPr>
        <w:t xml:space="preserve">............. </w:t>
      </w:r>
      <w:r w:rsidRPr="004556B3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</w:t>
      </w:r>
      <w:r w:rsidRPr="004556B3">
        <w:rPr>
          <w:rFonts w:ascii="TH SarabunPSK" w:eastAsia="Times New Roman" w:hAnsi="TH SarabunPSK" w:cs="TH SarabunPSK" w:hint="cs"/>
          <w:sz w:val="32"/>
          <w:szCs w:val="32"/>
          <w:cs/>
        </w:rPr>
        <w:t>ลงวันที่</w:t>
      </w:r>
      <w:r w:rsidRPr="004556B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4556B3">
        <w:rPr>
          <w:rFonts w:ascii="TH SarabunPSK" w:eastAsia="Times New Roman" w:hAnsi="TH SarabunPSK" w:cs="TH SarabunPSK"/>
          <w:color w:val="0000CC"/>
          <w:sz w:val="32"/>
          <w:szCs w:val="32"/>
          <w:cs/>
        </w:rPr>
        <w:t>..............</w:t>
      </w:r>
      <w:r w:rsidRPr="004556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โครงการ</w:t>
      </w:r>
      <w:r w:rsidRPr="004556B3">
        <w:rPr>
          <w:rFonts w:ascii="TH SarabunPSK" w:eastAsia="Angsana New" w:hAnsi="TH SarabunPSK" w:cs="TH SarabunPSK"/>
          <w:color w:val="0000CC"/>
          <w:sz w:val="32"/>
          <w:szCs w:val="32"/>
          <w:cs/>
        </w:rPr>
        <w:t>..</w:t>
      </w:r>
      <w:r w:rsidRPr="004556B3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..</w:t>
      </w: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......</w:t>
      </w:r>
      <w:r w:rsidRPr="004556B3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..ระบุ</w:t>
      </w:r>
      <w:r w:rsidRPr="004556B3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ชื่อ</w:t>
      </w:r>
      <w:r w:rsidRPr="004556B3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สัญญา</w:t>
      </w:r>
      <w:r w:rsidRPr="004556B3">
        <w:rPr>
          <w:rFonts w:ascii="TH SarabunPSK" w:eastAsia="Angsana New" w:hAnsi="TH SarabunPSK" w:cs="TH SarabunPSK"/>
          <w:color w:val="0000CC"/>
          <w:sz w:val="32"/>
          <w:szCs w:val="32"/>
          <w:cs/>
        </w:rPr>
        <w:t>.....</w:t>
      </w:r>
      <w:r w:rsidRPr="004556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กับ</w:t>
      </w:r>
      <w:r w:rsidRPr="004556B3">
        <w:rPr>
          <w:rFonts w:ascii="TH SarabunPSK" w:eastAsia="Angsana New" w:hAnsi="TH SarabunPSK" w:cs="TH SarabunPSK"/>
          <w:color w:val="0000CC"/>
          <w:sz w:val="32"/>
          <w:szCs w:val="32"/>
          <w:cs/>
        </w:rPr>
        <w:t>.....</w:t>
      </w:r>
      <w:r w:rsidRPr="004556B3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ระบุ</w:t>
      </w:r>
      <w:r w:rsidRPr="004556B3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ชื่อค</w:t>
      </w:r>
      <w:r w:rsidRPr="004556B3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ู่สัญญา</w:t>
      </w:r>
      <w:r w:rsidRPr="004556B3">
        <w:rPr>
          <w:rFonts w:ascii="TH SarabunPSK" w:eastAsia="Angsana New" w:hAnsi="TH SarabunPSK" w:cs="TH SarabunPSK"/>
          <w:color w:val="0000CC"/>
          <w:sz w:val="32"/>
          <w:szCs w:val="32"/>
          <w:cs/>
        </w:rPr>
        <w:t>).................</w:t>
      </w:r>
      <w:r w:rsidRPr="004556B3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 </w:t>
      </w:r>
      <w:r w:rsidRPr="004556B3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</w:t>
      </w:r>
      <w:r w:rsidRPr="004556B3">
        <w:rPr>
          <w:rFonts w:ascii="TH SarabunPSK" w:eastAsia="Angsana New" w:hAnsi="TH SarabunPSK" w:cs="TH SarabunPSK"/>
          <w:color w:val="0000CC"/>
          <w:sz w:val="32"/>
          <w:szCs w:val="32"/>
          <w:cs/>
        </w:rPr>
        <w:t>.....</w:t>
      </w:r>
      <w:r w:rsidRPr="004556B3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....</w:t>
      </w:r>
      <w:r w:rsidRPr="004556B3">
        <w:rPr>
          <w:rFonts w:ascii="TH SarabunPSK" w:eastAsia="Angsana New" w:hAnsi="TH SarabunPSK" w:cs="TH SarabunPSK"/>
          <w:color w:val="0000CC"/>
          <w:sz w:val="32"/>
          <w:szCs w:val="32"/>
          <w:cs/>
        </w:rPr>
        <w:t>.......</w:t>
      </w:r>
      <w:r w:rsidRPr="004556B3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(</w:t>
      </w: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จำนวนเงิน</w:t>
      </w:r>
      <w:r w:rsidRPr="004556B3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ตัวอักษร)</w:t>
      </w:r>
      <w:r w:rsidRPr="004556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556B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4556B3">
        <w:rPr>
          <w:rFonts w:ascii="TH SarabunPSK" w:eastAsia="Times New Roman" w:hAnsi="TH SarabunPSK" w:cs="TH SarabunPSK" w:hint="cs"/>
          <w:sz w:val="32"/>
          <w:szCs w:val="32"/>
          <w:cs/>
        </w:rPr>
        <w:t>มีกำหนดส่งมอบงานภายในวันที่</w:t>
      </w:r>
      <w:r w:rsidRPr="004556B3">
        <w:rPr>
          <w:rFonts w:ascii="TH SarabunPSK" w:eastAsia="Angsana New" w:hAnsi="TH SarabunPSK" w:cs="TH SarabunPSK"/>
          <w:color w:val="0000CC"/>
          <w:sz w:val="32"/>
          <w:szCs w:val="32"/>
          <w:cs/>
        </w:rPr>
        <w:t>...............</w:t>
      </w:r>
      <w:r w:rsidRPr="004556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544128" w:rsidRDefault="00544128" w:rsidP="00544128">
      <w:pPr>
        <w:keepNext/>
        <w:autoSpaceDE w:val="0"/>
        <w:autoSpaceDN w:val="0"/>
        <w:spacing w:before="120" w:after="0" w:line="240" w:lineRule="auto"/>
        <w:ind w:firstLine="1134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4556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เนื่องจาก </w:t>
      </w:r>
      <w:r w:rsidRPr="004556B3">
        <w:rPr>
          <w:rFonts w:ascii="TH SarabunPSK" w:eastAsia="Times New Roman" w:hAnsi="TH SarabunPSK" w:cs="TH SarabunPSK" w:hint="cs"/>
          <w:color w:val="0000CC"/>
          <w:sz w:val="32"/>
          <w:szCs w:val="32"/>
          <w:cs/>
        </w:rPr>
        <w:t>...........</w:t>
      </w:r>
      <w:r w:rsidRPr="004556B3">
        <w:rPr>
          <w:rFonts w:ascii="TH SarabunPSK" w:eastAsia="Times New Roman" w:hAnsi="TH SarabunPSK" w:cs="TH SarabunPSK"/>
          <w:color w:val="0000CC"/>
          <w:sz w:val="32"/>
          <w:szCs w:val="32"/>
          <w:cs/>
        </w:rPr>
        <w:t>ระบุเหตุ</w:t>
      </w:r>
      <w:r w:rsidRPr="004556B3">
        <w:rPr>
          <w:rFonts w:ascii="TH SarabunPSK" w:eastAsia="Times New Roman" w:hAnsi="TH SarabunPSK" w:cs="TH SarabunPSK" w:hint="cs"/>
          <w:color w:val="0000CC"/>
          <w:sz w:val="32"/>
          <w:szCs w:val="32"/>
          <w:cs/>
        </w:rPr>
        <w:t>ในการขยายเวลาตามคู่มือ (</w:t>
      </w:r>
      <w:r w:rsidRPr="004556B3">
        <w:rPr>
          <w:rFonts w:ascii="TH SarabunPSK" w:eastAsia="Times New Roman" w:hAnsi="TH SarabunPSK" w:cs="TH SarabunPSK"/>
          <w:color w:val="0000CC"/>
          <w:sz w:val="32"/>
          <w:szCs w:val="32"/>
        </w:rPr>
        <w:t>1) – (3)</w:t>
      </w:r>
      <w:r w:rsidRPr="004556B3">
        <w:rPr>
          <w:rFonts w:ascii="TH SarabunPSK" w:eastAsia="Times New Roman" w:hAnsi="TH SarabunPSK" w:cs="TH SarabunPSK" w:hint="cs"/>
          <w:color w:val="0000CC"/>
          <w:sz w:val="32"/>
          <w:szCs w:val="32"/>
          <w:cs/>
        </w:rPr>
        <w:t xml:space="preserve">......เช่น </w:t>
      </w:r>
      <w:r w:rsidRPr="004556B3">
        <w:rPr>
          <w:rFonts w:ascii="TH SarabunPSK" w:eastAsia="Times New Roman" w:hAnsi="TH SarabunPSK" w:cs="TH SarabunPSK"/>
          <w:color w:val="0000CC"/>
          <w:sz w:val="32"/>
          <w:szCs w:val="32"/>
          <w:cs/>
        </w:rPr>
        <w:t>เหตุเกิดจากความบกพร่องของภาคีผู้รับทุน</w:t>
      </w:r>
      <w:r w:rsidRPr="004556B3">
        <w:rPr>
          <w:rFonts w:ascii="TH SarabunPSK" w:eastAsia="Times New Roman" w:hAnsi="TH SarabunPSK" w:cs="TH SarabunPSK" w:hint="cs"/>
          <w:color w:val="0000CC"/>
          <w:sz w:val="32"/>
          <w:szCs w:val="32"/>
          <w:cs/>
        </w:rPr>
        <w:t xml:space="preserve"> ป</w:t>
      </w:r>
      <w:r w:rsidRPr="004556B3">
        <w:rPr>
          <w:rFonts w:ascii="TH SarabunPSK" w:eastAsia="Times New Roman" w:hAnsi="TH SarabunPSK" w:cs="TH SarabunPSK"/>
          <w:color w:val="0000CC"/>
          <w:sz w:val="32"/>
          <w:szCs w:val="32"/>
          <w:cs/>
        </w:rPr>
        <w:t>รับเปลี่ยนรูปแบบ รายการ หรือรายละเอียดใน</w:t>
      </w:r>
      <w:r w:rsidRPr="004556B3">
        <w:rPr>
          <w:rFonts w:ascii="TH SarabunPSK" w:eastAsia="Times New Roman" w:hAnsi="TH SarabunPSK" w:cs="TH SarabunPSK" w:hint="cs"/>
          <w:color w:val="0000CC"/>
          <w:sz w:val="32"/>
          <w:szCs w:val="32"/>
          <w:cs/>
        </w:rPr>
        <w:t>ขอบเขตงาน (</w:t>
      </w:r>
      <w:r w:rsidRPr="004556B3">
        <w:rPr>
          <w:rFonts w:ascii="TH SarabunPSK" w:eastAsia="Times New Roman" w:hAnsi="TH SarabunPSK" w:cs="TH SarabunPSK"/>
          <w:color w:val="0000CC"/>
          <w:sz w:val="32"/>
          <w:szCs w:val="32"/>
        </w:rPr>
        <w:t>TOR)</w:t>
      </w:r>
      <w:r w:rsidRPr="004556B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706ED">
        <w:rPr>
          <w:rFonts w:ascii="TH SarabunPSK" w:eastAsia="Times New Roman" w:hAnsi="TH SarabunPSK" w:cs="TH SarabunPSK"/>
          <w:sz w:val="32"/>
          <w:szCs w:val="32"/>
          <w:cs/>
        </w:rPr>
        <w:t>ส่งผลให้ผู้ขาย/ผู้รับจ้าง/ผู้ให้เช่า ไม่สามารถส่งมอบงานได้ทันภายในกำหนด ดังนั้น ผู้ตรวจรับพัสดุ/คณะกรรมการตรวจรับพัสดุ จึงเห็นสมควรให้ขยาย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ระยะเวลาการส่งมอบงาน</w:t>
      </w:r>
      <w:r w:rsidRPr="008706ED">
        <w:rPr>
          <w:rFonts w:ascii="TH SarabunPSK" w:eastAsia="Times New Roman" w:hAnsi="TH SarabunPSK" w:cs="TH SarabunPSK"/>
          <w:sz w:val="32"/>
          <w:szCs w:val="32"/>
          <w:cs/>
        </w:rPr>
        <w:t xml:space="preserve">ถึงวันที่ </w:t>
      </w:r>
      <w:r w:rsidRPr="008706ED">
        <w:rPr>
          <w:rFonts w:ascii="TH SarabunPSK" w:eastAsia="Times New Roman" w:hAnsi="TH SarabunPSK" w:cs="TH SarabunPSK"/>
          <w:color w:val="0000CC"/>
          <w:sz w:val="32"/>
          <w:szCs w:val="32"/>
          <w:cs/>
        </w:rPr>
        <w:t xml:space="preserve">................... </w:t>
      </w:r>
    </w:p>
    <w:p w:rsidR="00544128" w:rsidRPr="004556B3" w:rsidRDefault="00544128" w:rsidP="00544128">
      <w:pPr>
        <w:keepNext/>
        <w:autoSpaceDE w:val="0"/>
        <w:autoSpaceDN w:val="0"/>
        <w:spacing w:before="120" w:after="0" w:line="240" w:lineRule="auto"/>
        <w:ind w:firstLine="1134"/>
        <w:outlineLvl w:val="2"/>
        <w:rPr>
          <w:rFonts w:ascii="Cambria" w:eastAsia="Times New Roman" w:hAnsi="Cambria" w:cs="Angsana New"/>
          <w:b/>
          <w:bCs/>
          <w:sz w:val="26"/>
          <w:szCs w:val="33"/>
        </w:rPr>
      </w:pPr>
      <w:r w:rsidRPr="004556B3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</w:t>
      </w:r>
      <w:r w:rsidRPr="004556B3">
        <w:rPr>
          <w:rFonts w:ascii="TH SarabunPSK" w:eastAsia="Times New Roman" w:hAnsi="TH SarabunPSK" w:cs="TH SarabunPSK" w:hint="cs"/>
          <w:sz w:val="32"/>
          <w:szCs w:val="32"/>
          <w:cs/>
        </w:rPr>
        <w:t>ทราบ</w:t>
      </w:r>
    </w:p>
    <w:p w:rsidR="00544128" w:rsidRPr="004556B3" w:rsidRDefault="00544128" w:rsidP="00544128">
      <w:pPr>
        <w:spacing w:after="0"/>
        <w:rPr>
          <w:rFonts w:ascii="Calibri" w:eastAsia="Calibri" w:hAnsi="Calibri" w:cs="Cordia New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116"/>
        <w:gridCol w:w="3117"/>
        <w:gridCol w:w="3548"/>
      </w:tblGrid>
      <w:tr w:rsidR="00544128" w:rsidRPr="004556B3" w:rsidTr="00366A7F">
        <w:tc>
          <w:tcPr>
            <w:tcW w:w="3116" w:type="dxa"/>
            <w:shd w:val="clear" w:color="auto" w:fill="auto"/>
          </w:tcPr>
          <w:p w:rsidR="00544128" w:rsidRPr="004556B3" w:rsidRDefault="00544128" w:rsidP="00366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556B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4556B3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Pr="004556B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  <w:cs/>
              </w:rPr>
              <w:t xml:space="preserve">    </w:t>
            </w:r>
            <w:r w:rsidRPr="004556B3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                    </w:t>
            </w:r>
            <w:r w:rsidRPr="004556B3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544128" w:rsidRPr="004556B3" w:rsidRDefault="00544128" w:rsidP="00366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556B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4556B3">
              <w:rPr>
                <w:rFonts w:ascii="TH SarabunPSK" w:eastAsia="Calibri" w:hAnsi="TH SarabunPSK" w:cs="TH SarabunPSK"/>
                <w:sz w:val="32"/>
                <w:szCs w:val="32"/>
              </w:rPr>
              <w:t>(……………………………)</w:t>
            </w:r>
          </w:p>
          <w:p w:rsidR="00544128" w:rsidRPr="004556B3" w:rsidRDefault="00544128" w:rsidP="00366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556B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556B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ประธานคณะกรรมการ</w:t>
            </w:r>
          </w:p>
          <w:p w:rsidR="00544128" w:rsidRPr="004556B3" w:rsidRDefault="00544128" w:rsidP="00366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4556B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ผู้ตรวจรับพัสดุ</w:t>
            </w:r>
          </w:p>
        </w:tc>
        <w:tc>
          <w:tcPr>
            <w:tcW w:w="3117" w:type="dxa"/>
            <w:shd w:val="clear" w:color="auto" w:fill="auto"/>
          </w:tcPr>
          <w:p w:rsidR="00544128" w:rsidRPr="004556B3" w:rsidRDefault="00544128" w:rsidP="00366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556B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4556B3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    </w:t>
            </w:r>
            <w:r w:rsidRPr="004556B3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  <w:t xml:space="preserve">         </w:t>
            </w:r>
          </w:p>
          <w:p w:rsidR="00544128" w:rsidRPr="004556B3" w:rsidRDefault="00544128" w:rsidP="00366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556B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</w:t>
            </w:r>
            <w:r w:rsidRPr="004556B3">
              <w:rPr>
                <w:rFonts w:ascii="TH SarabunPSK" w:eastAsia="Calibri" w:hAnsi="TH SarabunPSK" w:cs="TH SarabunPSK"/>
                <w:sz w:val="32"/>
                <w:szCs w:val="32"/>
              </w:rPr>
              <w:t>(……………………………)</w:t>
            </w:r>
            <w:r w:rsidRPr="004556B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3548" w:type="dxa"/>
            <w:shd w:val="clear" w:color="auto" w:fill="auto"/>
          </w:tcPr>
          <w:p w:rsidR="00544128" w:rsidRPr="004556B3" w:rsidRDefault="00544128" w:rsidP="00366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556B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4556B3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    </w:t>
            </w:r>
            <w:r w:rsidRPr="004556B3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  <w:t xml:space="preserve">         </w:t>
            </w:r>
            <w:r w:rsidRPr="004556B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</w:t>
            </w:r>
          </w:p>
          <w:p w:rsidR="00544128" w:rsidRPr="004556B3" w:rsidRDefault="00544128" w:rsidP="00366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556B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</w:t>
            </w:r>
            <w:r w:rsidRPr="004556B3">
              <w:rPr>
                <w:rFonts w:ascii="TH SarabunPSK" w:eastAsia="Calibri" w:hAnsi="TH SarabunPSK" w:cs="TH SarabunPSK"/>
                <w:sz w:val="32"/>
                <w:szCs w:val="32"/>
              </w:rPr>
              <w:t>(……………………………)</w:t>
            </w:r>
            <w:r w:rsidRPr="004556B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</w:t>
            </w:r>
          </w:p>
          <w:p w:rsidR="00544128" w:rsidRPr="004556B3" w:rsidRDefault="00544128" w:rsidP="00366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556B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</w:t>
            </w:r>
            <w:r w:rsidRPr="004556B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44128" w:rsidRPr="004556B3" w:rsidTr="00366A7F">
        <w:tc>
          <w:tcPr>
            <w:tcW w:w="3116" w:type="dxa"/>
            <w:shd w:val="clear" w:color="auto" w:fill="auto"/>
          </w:tcPr>
          <w:p w:rsidR="00544128" w:rsidRPr="004556B3" w:rsidRDefault="00544128" w:rsidP="00366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556B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3117" w:type="dxa"/>
            <w:shd w:val="clear" w:color="auto" w:fill="auto"/>
          </w:tcPr>
          <w:p w:rsidR="00544128" w:rsidRPr="004556B3" w:rsidRDefault="00544128" w:rsidP="00366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shd w:val="clear" w:color="auto" w:fill="auto"/>
          </w:tcPr>
          <w:p w:rsidR="00544128" w:rsidRPr="004556B3" w:rsidRDefault="00544128" w:rsidP="00366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544128" w:rsidRPr="004556B3" w:rsidRDefault="00544128" w:rsidP="00544128">
      <w:pPr>
        <w:spacing w:after="0"/>
        <w:rPr>
          <w:rFonts w:ascii="Calibri" w:eastAsia="Calibri" w:hAnsi="Calibri" w:cs="Cordia New"/>
          <w:cs/>
        </w:rPr>
      </w:pPr>
    </w:p>
    <w:p w:rsidR="00544128" w:rsidRPr="004556B3" w:rsidRDefault="00544128" w:rsidP="00544128">
      <w:pPr>
        <w:autoSpaceDE w:val="0"/>
        <w:autoSpaceDN w:val="0"/>
        <w:adjustRightInd w:val="0"/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544128" w:rsidRPr="004556B3" w:rsidRDefault="00544128" w:rsidP="0054412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556B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556B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556B3">
        <w:rPr>
          <w:rFonts w:ascii="TH SarabunPSK" w:eastAsia="Calibri" w:hAnsi="TH SarabunPSK" w:cs="TH SarabunPSK"/>
          <w:sz w:val="32"/>
          <w:szCs w:val="32"/>
          <w:cs/>
        </w:rPr>
        <w:tab/>
        <w:t>ลงชื่อ</w:t>
      </w:r>
      <w:r w:rsidRPr="004556B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556B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556B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556B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556B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556B3">
        <w:rPr>
          <w:rFonts w:ascii="TH SarabunPSK" w:eastAsia="Calibri" w:hAnsi="TH SarabunPSK" w:cs="TH SarabunPSK" w:hint="cs"/>
          <w:sz w:val="32"/>
          <w:szCs w:val="32"/>
          <w:cs/>
        </w:rPr>
        <w:t>ผู้อนุมัติการซื้อ</w:t>
      </w:r>
      <w:r w:rsidRPr="004556B3">
        <w:rPr>
          <w:rFonts w:ascii="TH SarabunPSK" w:eastAsia="Calibri" w:hAnsi="TH SarabunPSK" w:cs="TH SarabunPSK"/>
          <w:sz w:val="32"/>
          <w:szCs w:val="32"/>
        </w:rPr>
        <w:t>/</w:t>
      </w:r>
      <w:r w:rsidRPr="004556B3">
        <w:rPr>
          <w:rFonts w:ascii="TH SarabunPSK" w:eastAsia="Calibri" w:hAnsi="TH SarabunPSK" w:cs="TH SarabunPSK" w:hint="cs"/>
          <w:sz w:val="32"/>
          <w:szCs w:val="32"/>
          <w:cs/>
        </w:rPr>
        <w:t>การจ้าง</w:t>
      </w:r>
    </w:p>
    <w:p w:rsidR="00544128" w:rsidRPr="004556B3" w:rsidRDefault="00544128" w:rsidP="0054412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556B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556B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556B3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4556B3">
        <w:rPr>
          <w:rFonts w:ascii="TH SarabunPSK" w:eastAsia="Calibri" w:hAnsi="TH SarabunPSK" w:cs="TH SarabunPSK" w:hint="cs"/>
          <w:sz w:val="32"/>
          <w:szCs w:val="32"/>
          <w:cs/>
        </w:rPr>
        <w:t xml:space="preserve"> (นาย</w:t>
      </w:r>
      <w:r w:rsidRPr="004556B3">
        <w:rPr>
          <w:rFonts w:ascii="TH SarabunPSK" w:eastAsia="Calibri" w:hAnsi="TH SarabunPSK" w:cs="TH SarabunPSK"/>
          <w:sz w:val="32"/>
          <w:szCs w:val="32"/>
        </w:rPr>
        <w:t>/</w:t>
      </w:r>
      <w:r w:rsidRPr="004556B3">
        <w:rPr>
          <w:rFonts w:ascii="TH SarabunPSK" w:eastAsia="Calibri" w:hAnsi="TH SarabunPSK" w:cs="TH SarabunPSK" w:hint="cs"/>
          <w:sz w:val="32"/>
          <w:szCs w:val="32"/>
          <w:cs/>
        </w:rPr>
        <w:t>นาง</w:t>
      </w:r>
      <w:r w:rsidRPr="004556B3">
        <w:rPr>
          <w:rFonts w:ascii="TH SarabunPSK" w:eastAsia="Calibri" w:hAnsi="TH SarabunPSK" w:cs="TH SarabunPSK"/>
          <w:sz w:val="32"/>
          <w:szCs w:val="32"/>
        </w:rPr>
        <w:t>/</w:t>
      </w:r>
      <w:r w:rsidRPr="004556B3">
        <w:rPr>
          <w:rFonts w:ascii="TH SarabunPSK" w:eastAsia="Calibri" w:hAnsi="TH SarabunPSK" w:cs="TH SarabunPSK" w:hint="cs"/>
          <w:sz w:val="32"/>
          <w:szCs w:val="32"/>
          <w:cs/>
        </w:rPr>
        <w:t>นางสาว</w:t>
      </w:r>
      <w:r w:rsidRPr="004556B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556B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556B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4556B3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544128" w:rsidRPr="004556B3" w:rsidRDefault="00544128" w:rsidP="00544128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4556B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556B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556B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556B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556B3">
        <w:rPr>
          <w:rFonts w:ascii="TH SarabunPSK" w:eastAsia="Calibri" w:hAnsi="TH SarabunPSK" w:cs="TH SarabunPSK"/>
          <w:sz w:val="32"/>
          <w:szCs w:val="32"/>
        </w:rPr>
        <w:t>……………./……………./……………</w:t>
      </w:r>
    </w:p>
    <w:p w:rsidR="00544128" w:rsidRPr="004556B3" w:rsidRDefault="00544128" w:rsidP="00544128">
      <w:pPr>
        <w:autoSpaceDE w:val="0"/>
        <w:autoSpaceDN w:val="0"/>
        <w:adjustRightInd w:val="0"/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621B9" w:rsidRPr="00544128" w:rsidRDefault="004621B9">
      <w:pP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sectPr w:rsidR="004621B9" w:rsidRPr="00544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28"/>
    <w:rsid w:val="004621B9"/>
    <w:rsid w:val="0054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27A8D-041F-4A37-BA67-C5933A6C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Kittikun Madapong</dc:creator>
  <cp:keywords/>
  <dc:description/>
  <cp:lastModifiedBy>Kittikun Madapong</cp:lastModifiedBy>
  <cp:revision>1</cp:revision>
  <dcterms:created xsi:type="dcterms:W3CDTF">2025-09-16T04:30:00Z</dcterms:created>
  <dcterms:modified xsi:type="dcterms:W3CDTF">2025-09-16T04:31:00Z</dcterms:modified>
</cp:coreProperties>
</file>